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4" w:rsidRPr="0070045E" w:rsidRDefault="00D72DC2" w:rsidP="00A55B30">
      <w:pPr>
        <w:pStyle w:val="Tytu"/>
        <w:spacing w:line="240" w:lineRule="auto"/>
        <w:ind w:left="0"/>
        <w:jc w:val="both"/>
        <w:outlineLvl w:val="0"/>
        <w:rPr>
          <w:rFonts w:ascii="Arial" w:hAnsi="Arial" w:cs="Arial"/>
          <w:sz w:val="20"/>
        </w:rPr>
      </w:pPr>
      <w:r w:rsidRPr="00D72DC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5pt;margin-top:2.75pt;width:208.15pt;height:80.75pt;z-index:251657728;mso-wrap-style:none" stroked="f">
            <v:textbox>
              <w:txbxContent>
                <w:p w:rsidR="0070045E" w:rsidRDefault="001B4CB9" w:rsidP="0070045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504825"/>
                        <wp:effectExtent l="1905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045E" w:rsidRPr="0070045E" w:rsidRDefault="0070045E" w:rsidP="0070045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70045E">
                    <w:rPr>
                      <w:rFonts w:ascii="Arial" w:hAnsi="Arial" w:cs="Arial"/>
                      <w:sz w:val="22"/>
                    </w:rPr>
                    <w:t>KOMENDANT WOJEWÓDZKI POLICJI</w:t>
                  </w:r>
                </w:p>
                <w:p w:rsidR="0070045E" w:rsidRPr="009F7D2A" w:rsidRDefault="0070045E" w:rsidP="009F7D2A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70045E">
                    <w:rPr>
                      <w:rFonts w:ascii="Arial" w:hAnsi="Arial" w:cs="Arial"/>
                      <w:sz w:val="22"/>
                    </w:rPr>
                    <w:t>W OLSZTYNIE</w:t>
                  </w:r>
                </w:p>
              </w:txbxContent>
            </v:textbox>
          </v:shape>
        </w:pict>
      </w:r>
    </w:p>
    <w:p w:rsidR="00CC7F01" w:rsidRPr="0070045E" w:rsidRDefault="00CC7F01" w:rsidP="002279A4">
      <w:pPr>
        <w:pStyle w:val="Tytu"/>
        <w:spacing w:line="240" w:lineRule="auto"/>
        <w:ind w:left="1260" w:firstLine="1440"/>
        <w:jc w:val="both"/>
        <w:outlineLvl w:val="0"/>
        <w:rPr>
          <w:rFonts w:ascii="Arial" w:hAnsi="Arial" w:cs="Arial"/>
          <w:sz w:val="20"/>
        </w:rPr>
      </w:pPr>
    </w:p>
    <w:p w:rsidR="00CC7F01" w:rsidRPr="0070045E" w:rsidRDefault="00CC7F01" w:rsidP="002279A4">
      <w:pPr>
        <w:pStyle w:val="Tytu"/>
        <w:spacing w:line="240" w:lineRule="auto"/>
        <w:ind w:left="1260" w:firstLine="1440"/>
        <w:jc w:val="both"/>
        <w:outlineLvl w:val="0"/>
        <w:rPr>
          <w:rFonts w:ascii="Arial" w:hAnsi="Arial" w:cs="Arial"/>
          <w:sz w:val="20"/>
        </w:rPr>
      </w:pPr>
    </w:p>
    <w:p w:rsidR="00CC7F01" w:rsidRPr="0008080A" w:rsidRDefault="0070045E" w:rsidP="0070045E">
      <w:pPr>
        <w:pStyle w:val="Tytu"/>
        <w:spacing w:line="240" w:lineRule="auto"/>
        <w:ind w:left="4232" w:firstLine="1440"/>
        <w:jc w:val="right"/>
        <w:outlineLvl w:val="0"/>
        <w:rPr>
          <w:rFonts w:ascii="Arial" w:hAnsi="Arial" w:cs="Arial"/>
          <w:b w:val="0"/>
          <w:sz w:val="22"/>
          <w:szCs w:val="22"/>
        </w:rPr>
      </w:pPr>
      <w:r w:rsidRPr="0070045E">
        <w:rPr>
          <w:rFonts w:ascii="Arial" w:hAnsi="Arial" w:cs="Arial"/>
          <w:b w:val="0"/>
        </w:rPr>
        <w:t xml:space="preserve">      </w:t>
      </w:r>
      <w:r w:rsidRPr="0008080A">
        <w:rPr>
          <w:rFonts w:ascii="Arial" w:hAnsi="Arial" w:cs="Arial"/>
          <w:b w:val="0"/>
          <w:sz w:val="22"/>
          <w:szCs w:val="22"/>
        </w:rPr>
        <w:t xml:space="preserve">Olsztyn, dnia </w:t>
      </w:r>
      <w:r w:rsidR="00FF5C7B">
        <w:rPr>
          <w:rFonts w:ascii="Arial" w:hAnsi="Arial" w:cs="Arial"/>
          <w:b w:val="0"/>
          <w:sz w:val="22"/>
          <w:szCs w:val="22"/>
        </w:rPr>
        <w:t>09.10</w:t>
      </w:r>
      <w:r w:rsidR="00EA6270" w:rsidRPr="0008080A">
        <w:rPr>
          <w:rFonts w:ascii="Arial" w:hAnsi="Arial" w:cs="Arial"/>
          <w:b w:val="0"/>
          <w:sz w:val="22"/>
          <w:szCs w:val="22"/>
        </w:rPr>
        <w:t>.201</w:t>
      </w:r>
      <w:r w:rsidR="00617217">
        <w:rPr>
          <w:rFonts w:ascii="Arial" w:hAnsi="Arial" w:cs="Arial"/>
          <w:b w:val="0"/>
          <w:sz w:val="22"/>
          <w:szCs w:val="22"/>
        </w:rPr>
        <w:t>8</w:t>
      </w:r>
      <w:r w:rsidRPr="0008080A">
        <w:rPr>
          <w:rFonts w:ascii="Arial" w:hAnsi="Arial" w:cs="Arial"/>
          <w:b w:val="0"/>
          <w:sz w:val="22"/>
          <w:szCs w:val="22"/>
        </w:rPr>
        <w:t>r.</w:t>
      </w:r>
    </w:p>
    <w:p w:rsidR="0070045E" w:rsidRPr="005C47C1" w:rsidRDefault="0070045E" w:rsidP="0070045E">
      <w:pPr>
        <w:pStyle w:val="Tytu"/>
        <w:spacing w:line="240" w:lineRule="auto"/>
        <w:ind w:left="4232" w:firstLine="1440"/>
        <w:jc w:val="right"/>
        <w:outlineLvl w:val="0"/>
        <w:rPr>
          <w:rFonts w:ascii="Arial" w:hAnsi="Arial" w:cs="Arial"/>
          <w:b w:val="0"/>
          <w:sz w:val="20"/>
          <w:szCs w:val="20"/>
        </w:rPr>
      </w:pPr>
    </w:p>
    <w:p w:rsidR="006D2DC2" w:rsidRDefault="006D2DC2" w:rsidP="00CC7F01">
      <w:pPr>
        <w:pStyle w:val="Tytu"/>
        <w:tabs>
          <w:tab w:val="left" w:pos="4860"/>
        </w:tabs>
        <w:spacing w:line="240" w:lineRule="auto"/>
        <w:ind w:left="0"/>
        <w:jc w:val="left"/>
        <w:outlineLvl w:val="0"/>
        <w:rPr>
          <w:rFonts w:ascii="Arial" w:hAnsi="Arial" w:cs="Arial"/>
          <w:b w:val="0"/>
          <w:sz w:val="20"/>
          <w:szCs w:val="20"/>
        </w:rPr>
      </w:pPr>
    </w:p>
    <w:p w:rsidR="00EA6270" w:rsidRDefault="00EA6270" w:rsidP="00CC7F01">
      <w:pPr>
        <w:pStyle w:val="Tytu"/>
        <w:tabs>
          <w:tab w:val="left" w:pos="4860"/>
        </w:tabs>
        <w:spacing w:line="240" w:lineRule="auto"/>
        <w:ind w:left="0"/>
        <w:jc w:val="left"/>
        <w:outlineLvl w:val="0"/>
        <w:rPr>
          <w:rFonts w:ascii="Arial" w:hAnsi="Arial" w:cs="Arial"/>
          <w:b w:val="0"/>
          <w:sz w:val="20"/>
          <w:szCs w:val="20"/>
        </w:rPr>
      </w:pPr>
    </w:p>
    <w:p w:rsidR="00EA6270" w:rsidRPr="0070045E" w:rsidRDefault="00EA6270" w:rsidP="00CC7F01">
      <w:pPr>
        <w:pStyle w:val="Tytu"/>
        <w:tabs>
          <w:tab w:val="left" w:pos="4860"/>
        </w:tabs>
        <w:spacing w:line="240" w:lineRule="auto"/>
        <w:ind w:left="0"/>
        <w:jc w:val="left"/>
        <w:outlineLvl w:val="0"/>
        <w:rPr>
          <w:rFonts w:ascii="Arial" w:hAnsi="Arial" w:cs="Arial"/>
        </w:rPr>
      </w:pPr>
    </w:p>
    <w:p w:rsidR="00A55B30" w:rsidRPr="0070045E" w:rsidRDefault="00A55B30" w:rsidP="00A55B30">
      <w:pPr>
        <w:pStyle w:val="Tytu"/>
        <w:spacing w:line="240" w:lineRule="auto"/>
        <w:ind w:left="0"/>
        <w:jc w:val="left"/>
        <w:outlineLvl w:val="0"/>
        <w:rPr>
          <w:rFonts w:ascii="Arial" w:hAnsi="Arial" w:cs="Arial"/>
          <w:sz w:val="26"/>
          <w:szCs w:val="26"/>
        </w:rPr>
      </w:pPr>
    </w:p>
    <w:p w:rsidR="006D2DC2" w:rsidRPr="0070045E" w:rsidRDefault="006D2DC2" w:rsidP="005C47C1">
      <w:pPr>
        <w:pStyle w:val="Tytu"/>
        <w:spacing w:line="240" w:lineRule="auto"/>
        <w:ind w:left="0"/>
        <w:jc w:val="both"/>
        <w:outlineLvl w:val="0"/>
        <w:rPr>
          <w:rFonts w:ascii="Arial" w:hAnsi="Arial" w:cs="Arial"/>
        </w:rPr>
      </w:pPr>
    </w:p>
    <w:p w:rsidR="00EA6270" w:rsidRPr="00255FC1" w:rsidRDefault="00EA6270" w:rsidP="00EA6270">
      <w:pPr>
        <w:jc w:val="center"/>
        <w:rPr>
          <w:rFonts w:ascii="Arial" w:hAnsi="Arial" w:cs="Arial"/>
          <w:b/>
          <w:sz w:val="28"/>
          <w:szCs w:val="28"/>
        </w:rPr>
      </w:pPr>
      <w:r w:rsidRPr="00255FC1">
        <w:rPr>
          <w:rFonts w:ascii="Arial" w:hAnsi="Arial" w:cs="Arial"/>
          <w:b/>
          <w:sz w:val="28"/>
          <w:szCs w:val="28"/>
        </w:rPr>
        <w:t xml:space="preserve">Informacja </w:t>
      </w:r>
      <w:r w:rsidR="00617217">
        <w:rPr>
          <w:rFonts w:ascii="Arial" w:hAnsi="Arial" w:cs="Arial"/>
          <w:b/>
          <w:sz w:val="28"/>
          <w:szCs w:val="28"/>
        </w:rPr>
        <w:t>o udzielonych w I</w:t>
      </w:r>
      <w:r w:rsidR="00FF5C7B">
        <w:rPr>
          <w:rFonts w:ascii="Arial" w:hAnsi="Arial" w:cs="Arial"/>
          <w:b/>
          <w:sz w:val="28"/>
          <w:szCs w:val="28"/>
        </w:rPr>
        <w:t>I</w:t>
      </w:r>
      <w:r w:rsidR="00617217">
        <w:rPr>
          <w:rFonts w:ascii="Arial" w:hAnsi="Arial" w:cs="Arial"/>
          <w:b/>
          <w:sz w:val="28"/>
          <w:szCs w:val="28"/>
        </w:rPr>
        <w:t>I kwartale 2018</w:t>
      </w:r>
      <w:r w:rsidRPr="00255FC1">
        <w:rPr>
          <w:rFonts w:ascii="Arial" w:hAnsi="Arial" w:cs="Arial"/>
          <w:b/>
          <w:sz w:val="28"/>
          <w:szCs w:val="28"/>
        </w:rPr>
        <w:t xml:space="preserve"> roku umorzeniach </w:t>
      </w:r>
      <w:proofErr w:type="spellStart"/>
      <w:r w:rsidRPr="00255FC1">
        <w:rPr>
          <w:rFonts w:ascii="Arial" w:hAnsi="Arial" w:cs="Arial"/>
          <w:b/>
          <w:sz w:val="28"/>
          <w:szCs w:val="28"/>
        </w:rPr>
        <w:t>niepodatkowych</w:t>
      </w:r>
      <w:proofErr w:type="spellEnd"/>
      <w:r w:rsidRPr="00255FC1">
        <w:rPr>
          <w:rFonts w:ascii="Arial" w:hAnsi="Arial" w:cs="Arial"/>
          <w:b/>
          <w:sz w:val="28"/>
          <w:szCs w:val="28"/>
        </w:rPr>
        <w:t xml:space="preserve"> należności budżetu państwa</w:t>
      </w:r>
      <w:r w:rsidRPr="00255FC1">
        <w:rPr>
          <w:rFonts w:ascii="Arial" w:eastAsiaTheme="minorHAnsi" w:hAnsi="Arial" w:cs="Arial"/>
          <w:b/>
          <w:sz w:val="28"/>
          <w:szCs w:val="28"/>
          <w:lang w:eastAsia="en-US"/>
        </w:rPr>
        <w:t>,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255FC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o których mowa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br/>
      </w:r>
      <w:r w:rsidRPr="00255FC1">
        <w:rPr>
          <w:rFonts w:ascii="Arial" w:eastAsiaTheme="minorHAnsi" w:hAnsi="Arial" w:cs="Arial"/>
          <w:b/>
          <w:sz w:val="28"/>
          <w:szCs w:val="28"/>
          <w:lang w:eastAsia="en-US"/>
        </w:rPr>
        <w:t>w art. 60 ustawy o finansach publicznych</w:t>
      </w:r>
    </w:p>
    <w:p w:rsidR="00EA6270" w:rsidRPr="00255FC1" w:rsidRDefault="00EA6270" w:rsidP="00EA6270">
      <w:pPr>
        <w:jc w:val="center"/>
        <w:rPr>
          <w:rFonts w:ascii="Arial" w:hAnsi="Arial" w:cs="Arial"/>
          <w:b/>
        </w:rPr>
      </w:pPr>
    </w:p>
    <w:p w:rsidR="00EA6270" w:rsidRPr="00255FC1" w:rsidRDefault="002E7B84" w:rsidP="00EA62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sporządzona na podstawie art. 36</w:t>
      </w:r>
      <w:r w:rsidR="00EA6270" w:rsidRPr="00255FC1">
        <w:rPr>
          <w:rFonts w:ascii="Arial" w:hAnsi="Arial" w:cs="Arial"/>
        </w:rPr>
        <w:t xml:space="preserve"> ust. 5 ustawy z dnia 27 sierpnia 2009r. o finansach publicznych (</w:t>
      </w:r>
      <w:proofErr w:type="spellStart"/>
      <w:r w:rsidR="0008080A">
        <w:rPr>
          <w:rFonts w:ascii="Arial" w:hAnsi="Arial" w:cs="Arial"/>
        </w:rPr>
        <w:t>t.j</w:t>
      </w:r>
      <w:proofErr w:type="spellEnd"/>
      <w:r w:rsidR="0008080A">
        <w:rPr>
          <w:rFonts w:ascii="Arial" w:hAnsi="Arial" w:cs="Arial"/>
        </w:rPr>
        <w:t xml:space="preserve">. </w:t>
      </w:r>
      <w:r w:rsidR="00617217">
        <w:rPr>
          <w:rFonts w:ascii="Arial" w:hAnsi="Arial" w:cs="Arial"/>
        </w:rPr>
        <w:t>Dz. U.  z 2017r. poz. 2077</w:t>
      </w:r>
      <w:r w:rsidR="00EA6270" w:rsidRPr="00255FC1">
        <w:rPr>
          <w:rFonts w:ascii="Arial" w:hAnsi="Arial" w:cs="Arial"/>
        </w:rPr>
        <w:t>)</w:t>
      </w:r>
    </w:p>
    <w:p w:rsidR="00EA6270" w:rsidRDefault="00EA6270" w:rsidP="00EA6270">
      <w:pPr>
        <w:autoSpaceDE w:val="0"/>
        <w:autoSpaceDN w:val="0"/>
        <w:adjustRightInd w:val="0"/>
        <w:rPr>
          <w:rFonts w:ascii="ArialPogrubiony" w:eastAsiaTheme="minorHAnsi" w:hAnsi="ArialPogrubiony" w:cs="ArialPogrubiony"/>
          <w:sz w:val="25"/>
          <w:szCs w:val="25"/>
          <w:lang w:eastAsia="en-US"/>
        </w:rPr>
      </w:pPr>
    </w:p>
    <w:p w:rsidR="00EA6270" w:rsidRPr="00255FC1" w:rsidRDefault="00EA6270" w:rsidP="00EA627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EA6270" w:rsidRPr="00255FC1" w:rsidRDefault="00EA6270" w:rsidP="00EA627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255FC1">
        <w:rPr>
          <w:rFonts w:ascii="Arial" w:eastAsiaTheme="minorHAnsi" w:hAnsi="Arial" w:cs="Arial"/>
          <w:lang w:eastAsia="en-US"/>
        </w:rPr>
        <w:t>Stosownie do zapisów art. 3</w:t>
      </w:r>
      <w:r w:rsidR="002E7B84">
        <w:rPr>
          <w:rFonts w:ascii="Arial" w:eastAsiaTheme="minorHAnsi" w:hAnsi="Arial" w:cs="Arial"/>
          <w:lang w:eastAsia="en-US"/>
        </w:rPr>
        <w:t>6</w:t>
      </w:r>
      <w:r w:rsidRPr="00255FC1">
        <w:rPr>
          <w:rFonts w:ascii="Arial" w:eastAsiaTheme="minorHAnsi" w:hAnsi="Arial" w:cs="Arial"/>
          <w:lang w:eastAsia="en-US"/>
        </w:rPr>
        <w:t xml:space="preserve"> ust. 5</w:t>
      </w:r>
      <w:r w:rsidR="0008080A">
        <w:rPr>
          <w:rFonts w:ascii="Arial" w:eastAsiaTheme="minorHAnsi" w:hAnsi="Arial" w:cs="Arial"/>
          <w:lang w:eastAsia="en-US"/>
        </w:rPr>
        <w:t xml:space="preserve"> ustawy z dnia 27 sierpnia 2009</w:t>
      </w:r>
      <w:r w:rsidRPr="00255FC1">
        <w:rPr>
          <w:rFonts w:ascii="Arial" w:eastAsiaTheme="minorHAnsi" w:hAnsi="Arial" w:cs="Arial"/>
          <w:lang w:eastAsia="en-US"/>
        </w:rPr>
        <w:t xml:space="preserve">r. </w:t>
      </w:r>
      <w:r>
        <w:rPr>
          <w:rFonts w:ascii="Arial" w:eastAsiaTheme="minorHAnsi" w:hAnsi="Arial" w:cs="Arial"/>
          <w:lang w:eastAsia="en-US"/>
        </w:rPr>
        <w:br/>
      </w:r>
      <w:r w:rsidRPr="00255FC1">
        <w:rPr>
          <w:rFonts w:ascii="Arial" w:eastAsiaTheme="minorHAnsi" w:hAnsi="Arial" w:cs="Arial"/>
          <w:lang w:eastAsia="en-US"/>
        </w:rPr>
        <w:t xml:space="preserve">o </w:t>
      </w:r>
      <w:r>
        <w:rPr>
          <w:rFonts w:ascii="Arial" w:eastAsiaTheme="minorHAnsi" w:hAnsi="Arial" w:cs="Arial"/>
          <w:lang w:eastAsia="en-US"/>
        </w:rPr>
        <w:t>f</w:t>
      </w:r>
      <w:r w:rsidRPr="00255FC1">
        <w:rPr>
          <w:rFonts w:ascii="Arial" w:eastAsiaTheme="minorHAnsi" w:hAnsi="Arial" w:cs="Arial"/>
          <w:lang w:eastAsia="en-US"/>
        </w:rPr>
        <w:t>inansach publicznych (</w:t>
      </w:r>
      <w:proofErr w:type="spellStart"/>
      <w:r w:rsidR="0008080A">
        <w:rPr>
          <w:rFonts w:ascii="Arial" w:eastAsiaTheme="minorHAnsi" w:hAnsi="Arial" w:cs="Arial"/>
          <w:lang w:eastAsia="en-US"/>
        </w:rPr>
        <w:t>t.j</w:t>
      </w:r>
      <w:proofErr w:type="spellEnd"/>
      <w:r w:rsidR="0008080A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255FC1">
        <w:rPr>
          <w:rFonts w:ascii="Arial" w:eastAsiaTheme="minorHAnsi" w:hAnsi="Arial" w:cs="Arial"/>
          <w:lang w:eastAsia="en-US"/>
        </w:rPr>
        <w:t>Dz.U</w:t>
      </w:r>
      <w:proofErr w:type="spellEnd"/>
      <w:r w:rsidRPr="00255FC1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z</w:t>
      </w:r>
      <w:r w:rsidR="00617217">
        <w:rPr>
          <w:rFonts w:ascii="Arial" w:eastAsiaTheme="minorHAnsi" w:hAnsi="Arial" w:cs="Arial"/>
          <w:lang w:eastAsia="en-US"/>
        </w:rPr>
        <w:t xml:space="preserve"> 2017, poz. 2077</w:t>
      </w:r>
      <w:r>
        <w:rPr>
          <w:rFonts w:ascii="Arial" w:eastAsiaTheme="minorHAnsi" w:hAnsi="Arial" w:cs="Arial"/>
          <w:lang w:eastAsia="en-US"/>
        </w:rPr>
        <w:t xml:space="preserve"> ze zm</w:t>
      </w:r>
      <w:r w:rsidR="0008080A">
        <w:rPr>
          <w:rFonts w:ascii="Arial" w:eastAsiaTheme="minorHAnsi" w:hAnsi="Arial" w:cs="Arial"/>
          <w:lang w:eastAsia="en-US"/>
        </w:rPr>
        <w:t>.</w:t>
      </w:r>
      <w:r w:rsidRPr="00255FC1">
        <w:rPr>
          <w:rFonts w:ascii="Arial" w:eastAsiaTheme="minorHAnsi" w:hAnsi="Arial" w:cs="Arial"/>
          <w:lang w:eastAsia="en-US"/>
        </w:rPr>
        <w:t>) w I</w:t>
      </w:r>
      <w:r w:rsidR="00FF5C7B">
        <w:rPr>
          <w:rFonts w:ascii="Arial" w:eastAsiaTheme="minorHAnsi" w:hAnsi="Arial" w:cs="Arial"/>
          <w:lang w:eastAsia="en-US"/>
        </w:rPr>
        <w:t>I</w:t>
      </w:r>
      <w:r w:rsidRPr="00255FC1">
        <w:rPr>
          <w:rFonts w:ascii="Arial" w:eastAsiaTheme="minorHAnsi" w:hAnsi="Arial" w:cs="Arial"/>
          <w:lang w:eastAsia="en-US"/>
        </w:rPr>
        <w:t>I kwartale 201</w:t>
      </w:r>
      <w:r w:rsidR="00617217">
        <w:rPr>
          <w:rFonts w:ascii="Arial" w:eastAsiaTheme="minorHAnsi" w:hAnsi="Arial" w:cs="Arial"/>
          <w:lang w:eastAsia="en-US"/>
        </w:rPr>
        <w:t>8</w:t>
      </w:r>
      <w:r w:rsidRPr="00255FC1">
        <w:rPr>
          <w:rFonts w:ascii="Arial" w:eastAsiaTheme="minorHAnsi" w:hAnsi="Arial" w:cs="Arial"/>
          <w:lang w:eastAsia="en-US"/>
        </w:rPr>
        <w:t xml:space="preserve">r. nie stwierdzono udzielenia umorzeń </w:t>
      </w:r>
      <w:proofErr w:type="spellStart"/>
      <w:r w:rsidRPr="00255FC1">
        <w:rPr>
          <w:rFonts w:ascii="Arial" w:eastAsiaTheme="minorHAnsi" w:hAnsi="Arial" w:cs="Arial"/>
          <w:lang w:eastAsia="en-US"/>
        </w:rPr>
        <w:t>niepodatkowych</w:t>
      </w:r>
      <w:proofErr w:type="spellEnd"/>
      <w:r w:rsidRPr="00255FC1">
        <w:rPr>
          <w:rFonts w:ascii="Arial" w:eastAsiaTheme="minorHAnsi" w:hAnsi="Arial" w:cs="Arial"/>
          <w:lang w:eastAsia="en-US"/>
        </w:rPr>
        <w:t xml:space="preserve"> należności budżet</w:t>
      </w:r>
      <w:r>
        <w:rPr>
          <w:rFonts w:ascii="Arial" w:eastAsiaTheme="minorHAnsi" w:hAnsi="Arial" w:cs="Arial"/>
          <w:lang w:eastAsia="en-US"/>
        </w:rPr>
        <w:t>u państwa</w:t>
      </w:r>
      <w:r w:rsidRPr="00255FC1">
        <w:rPr>
          <w:rFonts w:ascii="Arial" w:eastAsiaTheme="minorHAnsi" w:hAnsi="Arial" w:cs="Arial"/>
          <w:lang w:eastAsia="en-US"/>
        </w:rPr>
        <w:t xml:space="preserve">, </w:t>
      </w:r>
      <w:r>
        <w:rPr>
          <w:rFonts w:ascii="Arial" w:eastAsiaTheme="minorHAnsi" w:hAnsi="Arial" w:cs="Arial"/>
          <w:lang w:eastAsia="en-US"/>
        </w:rPr>
        <w:br/>
      </w:r>
      <w:r w:rsidRPr="00255FC1">
        <w:rPr>
          <w:rFonts w:ascii="Arial" w:eastAsiaTheme="minorHAnsi" w:hAnsi="Arial" w:cs="Arial"/>
          <w:lang w:eastAsia="en-US"/>
        </w:rPr>
        <w:t>o których mowa w art. 60 ustawy o finansach publicznych.</w:t>
      </w:r>
    </w:p>
    <w:p w:rsidR="00656806" w:rsidRPr="00EA6270" w:rsidRDefault="00656806">
      <w:pPr>
        <w:tabs>
          <w:tab w:val="left" w:pos="4320"/>
        </w:tabs>
        <w:spacing w:line="360" w:lineRule="auto"/>
        <w:rPr>
          <w:rFonts w:ascii="Arial" w:hAnsi="Arial" w:cs="Arial"/>
        </w:rPr>
      </w:pPr>
    </w:p>
    <w:p w:rsidR="005F4E66" w:rsidRPr="0070045E" w:rsidRDefault="005F4E66">
      <w:pPr>
        <w:tabs>
          <w:tab w:val="left" w:pos="4320"/>
        </w:tabs>
        <w:spacing w:line="360" w:lineRule="auto"/>
        <w:rPr>
          <w:rFonts w:ascii="Arial" w:hAnsi="Arial" w:cs="Arial"/>
          <w:lang w:val="fr-FR"/>
        </w:rPr>
      </w:pPr>
    </w:p>
    <w:p w:rsidR="002B1B78" w:rsidRPr="0070045E" w:rsidRDefault="002B1B78">
      <w:pPr>
        <w:tabs>
          <w:tab w:val="left" w:pos="4320"/>
        </w:tabs>
        <w:spacing w:line="360" w:lineRule="auto"/>
        <w:rPr>
          <w:rFonts w:ascii="Arial" w:hAnsi="Arial" w:cs="Arial"/>
          <w:lang w:val="fr-FR"/>
        </w:rPr>
      </w:pPr>
    </w:p>
    <w:p w:rsidR="005F4E66" w:rsidRDefault="005F4E66">
      <w:pPr>
        <w:tabs>
          <w:tab w:val="left" w:pos="4320"/>
        </w:tabs>
        <w:spacing w:line="360" w:lineRule="auto"/>
        <w:rPr>
          <w:rFonts w:ascii="Arial" w:hAnsi="Arial" w:cs="Arial"/>
          <w:lang w:val="fr-FR"/>
        </w:rPr>
      </w:pPr>
    </w:p>
    <w:p w:rsidR="005D421F" w:rsidRDefault="005D421F">
      <w:pPr>
        <w:tabs>
          <w:tab w:val="left" w:pos="4320"/>
        </w:tabs>
        <w:spacing w:line="360" w:lineRule="auto"/>
        <w:rPr>
          <w:rFonts w:ascii="Arial" w:hAnsi="Arial" w:cs="Arial"/>
          <w:lang w:val="fr-FR"/>
        </w:rPr>
      </w:pPr>
    </w:p>
    <w:p w:rsidR="005D421F" w:rsidRDefault="005D421F">
      <w:pPr>
        <w:tabs>
          <w:tab w:val="left" w:pos="4320"/>
        </w:tabs>
        <w:spacing w:line="360" w:lineRule="auto"/>
        <w:rPr>
          <w:rFonts w:ascii="Arial" w:hAnsi="Arial" w:cs="Arial"/>
          <w:lang w:val="fr-FR"/>
        </w:rPr>
      </w:pPr>
    </w:p>
    <w:p w:rsidR="005D421F" w:rsidRDefault="005D421F">
      <w:pPr>
        <w:tabs>
          <w:tab w:val="left" w:pos="4320"/>
        </w:tabs>
        <w:spacing w:line="360" w:lineRule="auto"/>
        <w:rPr>
          <w:rFonts w:ascii="Arial" w:hAnsi="Arial" w:cs="Arial"/>
          <w:lang w:val="fr-FR"/>
        </w:rPr>
      </w:pPr>
    </w:p>
    <w:p w:rsidR="005D421F" w:rsidRDefault="005D421F">
      <w:pPr>
        <w:tabs>
          <w:tab w:val="left" w:pos="4320"/>
        </w:tabs>
        <w:spacing w:line="360" w:lineRule="auto"/>
        <w:rPr>
          <w:rFonts w:ascii="Arial" w:hAnsi="Arial" w:cs="Arial"/>
          <w:lang w:val="fr-FR"/>
        </w:rPr>
      </w:pPr>
    </w:p>
    <w:p w:rsidR="005D421F" w:rsidRPr="0070045E" w:rsidRDefault="005D421F">
      <w:pPr>
        <w:tabs>
          <w:tab w:val="left" w:pos="4320"/>
        </w:tabs>
        <w:spacing w:line="360" w:lineRule="auto"/>
        <w:rPr>
          <w:rFonts w:ascii="Arial" w:hAnsi="Arial" w:cs="Arial"/>
          <w:lang w:val="fr-FR"/>
        </w:rPr>
      </w:pPr>
    </w:p>
    <w:p w:rsidR="005D421F" w:rsidRPr="0056148A" w:rsidRDefault="005D421F" w:rsidP="000E232A">
      <w:pPr>
        <w:tabs>
          <w:tab w:val="left" w:pos="4860"/>
        </w:tabs>
        <w:spacing w:line="360" w:lineRule="auto"/>
        <w:rPr>
          <w:rFonts w:ascii="Arial" w:hAnsi="Arial" w:cs="Arial"/>
          <w:bCs/>
          <w:iCs/>
          <w:sz w:val="18"/>
          <w:szCs w:val="26"/>
        </w:rPr>
      </w:pPr>
    </w:p>
    <w:sectPr w:rsidR="005D421F" w:rsidRPr="0056148A" w:rsidSect="00A55B30">
      <w:footerReference w:type="default" r:id="rId7"/>
      <w:pgSz w:w="11906" w:h="16838"/>
      <w:pgMar w:top="68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FB" w:rsidRDefault="00707FFB" w:rsidP="005D421F">
      <w:r>
        <w:separator/>
      </w:r>
    </w:p>
  </w:endnote>
  <w:endnote w:type="continuationSeparator" w:id="0">
    <w:p w:rsidR="00707FFB" w:rsidRDefault="00707FFB" w:rsidP="005D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1F" w:rsidRPr="005D421F" w:rsidRDefault="00EA6270">
    <w:pPr>
      <w:pStyle w:val="Stopka"/>
      <w:rPr>
        <w:rFonts w:ascii="Arial" w:hAnsi="Arial" w:cs="Arial"/>
        <w:sz w:val="14"/>
        <w:szCs w:val="14"/>
        <w:u w:val="single"/>
      </w:rPr>
    </w:pPr>
    <w:r>
      <w:rPr>
        <w:rFonts w:ascii="Arial" w:hAnsi="Arial" w:cs="Arial"/>
        <w:sz w:val="14"/>
        <w:szCs w:val="14"/>
        <w:u w:val="single"/>
      </w:rPr>
      <w:t>Opracowano w 1egzemplarzu</w:t>
    </w:r>
  </w:p>
  <w:p w:rsidR="005D421F" w:rsidRPr="005D421F" w:rsidRDefault="005D421F">
    <w:pPr>
      <w:pStyle w:val="Stopka"/>
      <w:rPr>
        <w:rFonts w:ascii="Arial" w:hAnsi="Arial" w:cs="Arial"/>
        <w:sz w:val="14"/>
        <w:szCs w:val="14"/>
      </w:rPr>
    </w:pPr>
    <w:r w:rsidRPr="005D421F">
      <w:rPr>
        <w:rFonts w:ascii="Arial" w:hAnsi="Arial" w:cs="Arial"/>
        <w:sz w:val="14"/>
        <w:szCs w:val="14"/>
      </w:rPr>
      <w:t xml:space="preserve">Egz. nr 1 – </w:t>
    </w:r>
    <w:r w:rsidR="00EA6270">
      <w:rPr>
        <w:rFonts w:ascii="Arial" w:hAnsi="Arial" w:cs="Arial"/>
        <w:sz w:val="14"/>
        <w:szCs w:val="14"/>
      </w:rPr>
      <w:t xml:space="preserve"> a/a</w:t>
    </w:r>
  </w:p>
  <w:p w:rsidR="005D421F" w:rsidRPr="005D421F" w:rsidRDefault="005D421F">
    <w:pPr>
      <w:pStyle w:val="Stopka"/>
      <w:rPr>
        <w:rFonts w:ascii="Arial" w:hAnsi="Arial" w:cs="Arial"/>
        <w:sz w:val="14"/>
        <w:szCs w:val="14"/>
      </w:rPr>
    </w:pPr>
  </w:p>
  <w:p w:rsidR="005D421F" w:rsidRPr="005D421F" w:rsidRDefault="005D421F">
    <w:pPr>
      <w:pStyle w:val="Stopka"/>
      <w:rPr>
        <w:rFonts w:ascii="Arial" w:hAnsi="Arial" w:cs="Arial"/>
        <w:sz w:val="14"/>
        <w:szCs w:val="14"/>
      </w:rPr>
    </w:pPr>
    <w:r w:rsidRPr="005D421F">
      <w:rPr>
        <w:rFonts w:ascii="Arial" w:hAnsi="Arial" w:cs="Arial"/>
        <w:sz w:val="14"/>
        <w:szCs w:val="14"/>
      </w:rPr>
      <w:t xml:space="preserve">Oprac. i </w:t>
    </w:r>
    <w:r w:rsidR="00EA6270">
      <w:rPr>
        <w:rFonts w:ascii="Arial" w:hAnsi="Arial" w:cs="Arial"/>
        <w:sz w:val="14"/>
        <w:szCs w:val="14"/>
      </w:rPr>
      <w:t>wydruk: E.M</w:t>
    </w:r>
    <w:r w:rsidRPr="005D421F">
      <w:rPr>
        <w:rFonts w:ascii="Arial" w:hAnsi="Arial" w:cs="Arial"/>
        <w:sz w:val="14"/>
        <w:szCs w:val="14"/>
      </w:rPr>
      <w:t>, tel. kontaktowy</w:t>
    </w:r>
    <w:r w:rsidR="00EA6270">
      <w:rPr>
        <w:rFonts w:ascii="Arial" w:hAnsi="Arial" w:cs="Arial"/>
        <w:sz w:val="14"/>
        <w:szCs w:val="14"/>
      </w:rPr>
      <w:t xml:space="preserve"> 89 522 57 14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FB" w:rsidRDefault="00707FFB" w:rsidP="005D421F">
      <w:r>
        <w:separator/>
      </w:r>
    </w:p>
  </w:footnote>
  <w:footnote w:type="continuationSeparator" w:id="0">
    <w:p w:rsidR="00707FFB" w:rsidRDefault="00707FFB" w:rsidP="005D4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603"/>
    <w:rsid w:val="0003423A"/>
    <w:rsid w:val="00053AA9"/>
    <w:rsid w:val="00074A37"/>
    <w:rsid w:val="0008080A"/>
    <w:rsid w:val="000B0DCD"/>
    <w:rsid w:val="000E232A"/>
    <w:rsid w:val="00132FBF"/>
    <w:rsid w:val="00162603"/>
    <w:rsid w:val="0018092C"/>
    <w:rsid w:val="001B4CB9"/>
    <w:rsid w:val="001D5314"/>
    <w:rsid w:val="0021574C"/>
    <w:rsid w:val="002279A4"/>
    <w:rsid w:val="002322C6"/>
    <w:rsid w:val="00237954"/>
    <w:rsid w:val="002778B1"/>
    <w:rsid w:val="0029652F"/>
    <w:rsid w:val="002B1B78"/>
    <w:rsid w:val="002C547B"/>
    <w:rsid w:val="002E220E"/>
    <w:rsid w:val="002E7B84"/>
    <w:rsid w:val="00323615"/>
    <w:rsid w:val="003736D3"/>
    <w:rsid w:val="003A3487"/>
    <w:rsid w:val="003E0C64"/>
    <w:rsid w:val="0042102B"/>
    <w:rsid w:val="00466476"/>
    <w:rsid w:val="00476669"/>
    <w:rsid w:val="004771C3"/>
    <w:rsid w:val="0048394E"/>
    <w:rsid w:val="004A07A6"/>
    <w:rsid w:val="004E6D29"/>
    <w:rsid w:val="00507297"/>
    <w:rsid w:val="00551170"/>
    <w:rsid w:val="0056148A"/>
    <w:rsid w:val="00575E6C"/>
    <w:rsid w:val="005B02BD"/>
    <w:rsid w:val="005C47C1"/>
    <w:rsid w:val="005D421F"/>
    <w:rsid w:val="005F4E66"/>
    <w:rsid w:val="00606F12"/>
    <w:rsid w:val="00617217"/>
    <w:rsid w:val="00632C7E"/>
    <w:rsid w:val="00656806"/>
    <w:rsid w:val="00677C32"/>
    <w:rsid w:val="006D2DC2"/>
    <w:rsid w:val="006D3EE9"/>
    <w:rsid w:val="0070045E"/>
    <w:rsid w:val="00707FFB"/>
    <w:rsid w:val="007120E9"/>
    <w:rsid w:val="007337C7"/>
    <w:rsid w:val="00742359"/>
    <w:rsid w:val="0077188C"/>
    <w:rsid w:val="007B70D9"/>
    <w:rsid w:val="008171D4"/>
    <w:rsid w:val="00844AE9"/>
    <w:rsid w:val="00896D73"/>
    <w:rsid w:val="00897ADF"/>
    <w:rsid w:val="008B1AC4"/>
    <w:rsid w:val="008C621B"/>
    <w:rsid w:val="008E1AD8"/>
    <w:rsid w:val="008F196B"/>
    <w:rsid w:val="0093653F"/>
    <w:rsid w:val="009B6632"/>
    <w:rsid w:val="009E121C"/>
    <w:rsid w:val="009F7D2A"/>
    <w:rsid w:val="00A204FD"/>
    <w:rsid w:val="00A26B53"/>
    <w:rsid w:val="00A55B30"/>
    <w:rsid w:val="00A81D7D"/>
    <w:rsid w:val="00AB37B1"/>
    <w:rsid w:val="00AE20C1"/>
    <w:rsid w:val="00AF499E"/>
    <w:rsid w:val="00B13248"/>
    <w:rsid w:val="00B21EB2"/>
    <w:rsid w:val="00B226E3"/>
    <w:rsid w:val="00B4685C"/>
    <w:rsid w:val="00B47449"/>
    <w:rsid w:val="00B72837"/>
    <w:rsid w:val="00B8341D"/>
    <w:rsid w:val="00B9701B"/>
    <w:rsid w:val="00C213BE"/>
    <w:rsid w:val="00C62D0F"/>
    <w:rsid w:val="00C70794"/>
    <w:rsid w:val="00C728BF"/>
    <w:rsid w:val="00C8576A"/>
    <w:rsid w:val="00CC7F01"/>
    <w:rsid w:val="00D35233"/>
    <w:rsid w:val="00D371BE"/>
    <w:rsid w:val="00D45DF7"/>
    <w:rsid w:val="00D72DC2"/>
    <w:rsid w:val="00D72E7E"/>
    <w:rsid w:val="00DA6323"/>
    <w:rsid w:val="00DD07E8"/>
    <w:rsid w:val="00DF797C"/>
    <w:rsid w:val="00E15AC3"/>
    <w:rsid w:val="00E266D3"/>
    <w:rsid w:val="00E303DA"/>
    <w:rsid w:val="00EA6270"/>
    <w:rsid w:val="00EB494C"/>
    <w:rsid w:val="00F00126"/>
    <w:rsid w:val="00FA615A"/>
    <w:rsid w:val="00FF27B8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F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32FBF"/>
    <w:pPr>
      <w:spacing w:line="360" w:lineRule="auto"/>
      <w:ind w:left="2832"/>
      <w:jc w:val="center"/>
    </w:pPr>
    <w:rPr>
      <w:b/>
      <w:bCs/>
    </w:rPr>
  </w:style>
  <w:style w:type="paragraph" w:styleId="Podtytu">
    <w:name w:val="Subtitle"/>
    <w:basedOn w:val="Normalny"/>
    <w:qFormat/>
    <w:rsid w:val="00132FBF"/>
    <w:pPr>
      <w:spacing w:line="360" w:lineRule="auto"/>
      <w:jc w:val="center"/>
    </w:pPr>
    <w:rPr>
      <w:b/>
      <w:bCs/>
    </w:rPr>
  </w:style>
  <w:style w:type="paragraph" w:styleId="Tekstpodstawowy">
    <w:name w:val="Body Text"/>
    <w:basedOn w:val="Normalny"/>
    <w:rsid w:val="00132FBF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96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6D73"/>
    <w:rPr>
      <w:b/>
      <w:bCs/>
    </w:rPr>
  </w:style>
  <w:style w:type="paragraph" w:styleId="Tekstpodstawowywcity2">
    <w:name w:val="Body Text Indent 2"/>
    <w:basedOn w:val="Normalny"/>
    <w:rsid w:val="00323615"/>
    <w:pPr>
      <w:spacing w:after="120" w:line="480" w:lineRule="auto"/>
      <w:ind w:left="283"/>
    </w:pPr>
  </w:style>
  <w:style w:type="paragraph" w:styleId="NormalnyWeb">
    <w:name w:val="Normal (Web)"/>
    <w:basedOn w:val="Normalny"/>
    <w:rsid w:val="000E232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D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42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42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42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Leszek</dc:creator>
  <cp:lastModifiedBy>Admin</cp:lastModifiedBy>
  <cp:revision>2</cp:revision>
  <cp:lastPrinted>2018-10-09T12:46:00Z</cp:lastPrinted>
  <dcterms:created xsi:type="dcterms:W3CDTF">2018-10-09T12:46:00Z</dcterms:created>
  <dcterms:modified xsi:type="dcterms:W3CDTF">2018-10-09T12:46:00Z</dcterms:modified>
</cp:coreProperties>
</file>